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73F67" w14:textId="0478D164" w:rsidR="002D77D9" w:rsidRPr="00F34053" w:rsidRDefault="002D77D9" w:rsidP="002D77D9">
      <w:pPr>
        <w:spacing w:line="240" w:lineRule="auto"/>
        <w:jc w:val="center"/>
        <w:rPr>
          <w:rFonts w:asciiTheme="majorHAnsi" w:hAnsiTheme="majorHAnsi" w:cstheme="majorHAnsi"/>
          <w:b/>
          <w:sz w:val="24"/>
          <w:szCs w:val="24"/>
        </w:rPr>
      </w:pPr>
      <w:r w:rsidRPr="00F34053">
        <w:rPr>
          <w:rFonts w:asciiTheme="majorHAnsi" w:hAnsiTheme="majorHAnsi" w:cstheme="majorHAnsi"/>
          <w:b/>
          <w:sz w:val="24"/>
          <w:szCs w:val="24"/>
        </w:rPr>
        <w:t>Lecturer Position</w:t>
      </w:r>
      <w:r w:rsidR="00006F8D">
        <w:rPr>
          <w:rFonts w:asciiTheme="majorHAnsi" w:hAnsiTheme="majorHAnsi" w:cstheme="majorHAnsi"/>
          <w:b/>
          <w:sz w:val="24"/>
          <w:szCs w:val="24"/>
        </w:rPr>
        <w:t>s</w:t>
      </w:r>
    </w:p>
    <w:p w14:paraId="01A44AB0" w14:textId="089D9203" w:rsidR="002D77D9" w:rsidRPr="00F34053" w:rsidRDefault="002D77D9" w:rsidP="002D77D9">
      <w:pPr>
        <w:spacing w:line="240" w:lineRule="auto"/>
        <w:jc w:val="center"/>
        <w:rPr>
          <w:rFonts w:asciiTheme="majorHAnsi" w:hAnsiTheme="majorHAnsi" w:cstheme="majorHAnsi"/>
          <w:b/>
          <w:sz w:val="24"/>
          <w:szCs w:val="24"/>
        </w:rPr>
      </w:pPr>
      <w:r w:rsidRPr="00F34053">
        <w:rPr>
          <w:rFonts w:asciiTheme="majorHAnsi" w:hAnsiTheme="majorHAnsi" w:cstheme="majorHAnsi"/>
          <w:b/>
          <w:sz w:val="24"/>
          <w:szCs w:val="24"/>
        </w:rPr>
        <w:t xml:space="preserve">Department of Management </w:t>
      </w:r>
    </w:p>
    <w:p w14:paraId="3138C145" w14:textId="1BBF3B66" w:rsidR="002D77D9" w:rsidRPr="00F34053" w:rsidRDefault="002D77D9" w:rsidP="002D77D9">
      <w:pPr>
        <w:spacing w:line="240" w:lineRule="auto"/>
        <w:jc w:val="center"/>
        <w:rPr>
          <w:rFonts w:asciiTheme="majorHAnsi" w:hAnsiTheme="majorHAnsi" w:cstheme="majorHAnsi"/>
          <w:b/>
          <w:sz w:val="24"/>
          <w:szCs w:val="24"/>
        </w:rPr>
      </w:pPr>
      <w:r w:rsidRPr="00F34053">
        <w:rPr>
          <w:rFonts w:asciiTheme="majorHAnsi" w:hAnsiTheme="majorHAnsi" w:cstheme="majorHAnsi"/>
          <w:b/>
          <w:sz w:val="24"/>
          <w:szCs w:val="24"/>
        </w:rPr>
        <w:t>Gatton College of Business</w:t>
      </w:r>
    </w:p>
    <w:p w14:paraId="1650FCF0" w14:textId="77777777" w:rsidR="00006F8D" w:rsidRDefault="00E5379C" w:rsidP="002D77D9">
      <w:pPr>
        <w:spacing w:line="240" w:lineRule="auto"/>
        <w:jc w:val="center"/>
        <w:rPr>
          <w:rFonts w:asciiTheme="majorHAnsi" w:hAnsiTheme="majorHAnsi" w:cstheme="majorHAnsi"/>
          <w:b/>
          <w:sz w:val="24"/>
          <w:szCs w:val="24"/>
        </w:rPr>
      </w:pPr>
      <w:r w:rsidRPr="00F34053">
        <w:rPr>
          <w:rFonts w:asciiTheme="majorHAnsi" w:hAnsiTheme="majorHAnsi" w:cstheme="majorHAnsi"/>
          <w:b/>
          <w:sz w:val="24"/>
          <w:szCs w:val="24"/>
        </w:rPr>
        <w:t>University of Kentucky</w:t>
      </w:r>
    </w:p>
    <w:p w14:paraId="4A2A86E7" w14:textId="77777777" w:rsidR="005545B6" w:rsidRPr="00F34053" w:rsidRDefault="005545B6" w:rsidP="005545B6">
      <w:pPr>
        <w:spacing w:line="240" w:lineRule="auto"/>
        <w:rPr>
          <w:rFonts w:asciiTheme="majorHAnsi" w:hAnsiTheme="majorHAnsi" w:cstheme="majorHAnsi"/>
          <w:sz w:val="24"/>
          <w:szCs w:val="24"/>
        </w:rPr>
      </w:pPr>
    </w:p>
    <w:p w14:paraId="77243B4E" w14:textId="30175CDE" w:rsidR="00E55061" w:rsidRPr="00F34053" w:rsidRDefault="00083875" w:rsidP="005545B6">
      <w:pPr>
        <w:spacing w:line="240" w:lineRule="auto"/>
        <w:rPr>
          <w:rFonts w:asciiTheme="majorHAnsi" w:hAnsiTheme="majorHAnsi" w:cstheme="majorHAnsi"/>
          <w:sz w:val="24"/>
          <w:szCs w:val="24"/>
        </w:rPr>
      </w:pPr>
      <w:r w:rsidRPr="00F34053">
        <w:rPr>
          <w:rFonts w:asciiTheme="majorHAnsi" w:hAnsiTheme="majorHAnsi" w:cstheme="majorHAnsi"/>
          <w:sz w:val="24"/>
          <w:szCs w:val="24"/>
        </w:rPr>
        <w:t xml:space="preserve">The Department of Management at the University of Kentucky’s Gatton College of Business </w:t>
      </w:r>
      <w:r w:rsidR="00B54926" w:rsidRPr="00F34053">
        <w:rPr>
          <w:rFonts w:asciiTheme="majorHAnsi" w:hAnsiTheme="majorHAnsi" w:cstheme="majorHAnsi"/>
          <w:sz w:val="24"/>
          <w:szCs w:val="24"/>
        </w:rPr>
        <w:t>and</w:t>
      </w:r>
      <w:r w:rsidRPr="00F34053">
        <w:rPr>
          <w:rFonts w:asciiTheme="majorHAnsi" w:hAnsiTheme="majorHAnsi" w:cstheme="majorHAnsi"/>
          <w:sz w:val="24"/>
          <w:szCs w:val="24"/>
        </w:rPr>
        <w:t xml:space="preserve"> Economics seeks to fill </w:t>
      </w:r>
      <w:r w:rsidR="00EE368B" w:rsidRPr="00EA402C">
        <w:rPr>
          <w:rFonts w:asciiTheme="majorHAnsi" w:hAnsiTheme="majorHAnsi" w:cstheme="majorHAnsi"/>
          <w:sz w:val="24"/>
          <w:szCs w:val="24"/>
          <w:u w:val="single"/>
        </w:rPr>
        <w:t>two</w:t>
      </w:r>
      <w:r w:rsidRPr="00EA402C">
        <w:rPr>
          <w:rFonts w:asciiTheme="majorHAnsi" w:hAnsiTheme="majorHAnsi" w:cstheme="majorHAnsi"/>
          <w:sz w:val="24"/>
          <w:szCs w:val="24"/>
          <w:u w:val="single"/>
        </w:rPr>
        <w:t xml:space="preserve"> full-time, non-tenure</w:t>
      </w:r>
      <w:r w:rsidR="00632EB0" w:rsidRPr="00EA402C">
        <w:rPr>
          <w:rFonts w:asciiTheme="majorHAnsi" w:hAnsiTheme="majorHAnsi" w:cstheme="majorHAnsi"/>
          <w:sz w:val="24"/>
          <w:szCs w:val="24"/>
          <w:u w:val="single"/>
        </w:rPr>
        <w:t xml:space="preserve"> </w:t>
      </w:r>
      <w:r w:rsidR="0028453B" w:rsidRPr="00EA402C">
        <w:rPr>
          <w:rFonts w:asciiTheme="majorHAnsi" w:hAnsiTheme="majorHAnsi" w:cstheme="majorHAnsi"/>
          <w:sz w:val="24"/>
          <w:szCs w:val="24"/>
          <w:u w:val="single"/>
        </w:rPr>
        <w:t>eligible</w:t>
      </w:r>
      <w:r w:rsidR="00DF1206" w:rsidRPr="00EA402C">
        <w:rPr>
          <w:rFonts w:asciiTheme="majorHAnsi" w:hAnsiTheme="majorHAnsi" w:cstheme="majorHAnsi"/>
          <w:sz w:val="24"/>
          <w:szCs w:val="24"/>
          <w:u w:val="single"/>
        </w:rPr>
        <w:t xml:space="preserve"> </w:t>
      </w:r>
      <w:r w:rsidRPr="00EA402C">
        <w:rPr>
          <w:rFonts w:asciiTheme="majorHAnsi" w:hAnsiTheme="majorHAnsi" w:cstheme="majorHAnsi"/>
          <w:sz w:val="24"/>
          <w:szCs w:val="24"/>
          <w:u w:val="single"/>
        </w:rPr>
        <w:t>Lecturer position</w:t>
      </w:r>
      <w:r w:rsidR="00EE368B" w:rsidRPr="00EA402C">
        <w:rPr>
          <w:rFonts w:asciiTheme="majorHAnsi" w:hAnsiTheme="majorHAnsi" w:cstheme="majorHAnsi"/>
          <w:sz w:val="24"/>
          <w:szCs w:val="24"/>
          <w:u w:val="single"/>
        </w:rPr>
        <w:t>s</w:t>
      </w:r>
      <w:r w:rsidRPr="00EA402C">
        <w:rPr>
          <w:rFonts w:asciiTheme="majorHAnsi" w:hAnsiTheme="majorHAnsi" w:cstheme="majorHAnsi"/>
          <w:sz w:val="24"/>
          <w:szCs w:val="24"/>
          <w:u w:val="single"/>
        </w:rPr>
        <w:t xml:space="preserve"> beginning </w:t>
      </w:r>
      <w:r w:rsidR="00495EAA" w:rsidRPr="00EA402C">
        <w:rPr>
          <w:rFonts w:asciiTheme="majorHAnsi" w:hAnsiTheme="majorHAnsi" w:cstheme="majorHAnsi"/>
          <w:sz w:val="24"/>
          <w:szCs w:val="24"/>
          <w:u w:val="single"/>
        </w:rPr>
        <w:t xml:space="preserve">August </w:t>
      </w:r>
      <w:r w:rsidR="006E7DD2" w:rsidRPr="00EA402C">
        <w:rPr>
          <w:rFonts w:asciiTheme="majorHAnsi" w:hAnsiTheme="majorHAnsi" w:cstheme="majorHAnsi"/>
          <w:sz w:val="24"/>
          <w:szCs w:val="24"/>
          <w:u w:val="single"/>
        </w:rPr>
        <w:t>1</w:t>
      </w:r>
      <w:r w:rsidR="00495EAA" w:rsidRPr="00EA402C">
        <w:rPr>
          <w:rFonts w:asciiTheme="majorHAnsi" w:hAnsiTheme="majorHAnsi" w:cstheme="majorHAnsi"/>
          <w:sz w:val="24"/>
          <w:szCs w:val="24"/>
          <w:u w:val="single"/>
        </w:rPr>
        <w:t>, 202</w:t>
      </w:r>
      <w:r w:rsidR="00EE368B" w:rsidRPr="00EA402C">
        <w:rPr>
          <w:rFonts w:asciiTheme="majorHAnsi" w:hAnsiTheme="majorHAnsi" w:cstheme="majorHAnsi"/>
          <w:sz w:val="24"/>
          <w:szCs w:val="24"/>
          <w:u w:val="single"/>
        </w:rPr>
        <w:t>4</w:t>
      </w:r>
      <w:r w:rsidRPr="00F34053">
        <w:rPr>
          <w:rFonts w:asciiTheme="majorHAnsi" w:hAnsiTheme="majorHAnsi" w:cstheme="majorHAnsi"/>
          <w:sz w:val="24"/>
          <w:szCs w:val="24"/>
        </w:rPr>
        <w:t>. Th</w:t>
      </w:r>
      <w:r w:rsidR="00CB4496" w:rsidRPr="00F34053">
        <w:rPr>
          <w:rFonts w:asciiTheme="majorHAnsi" w:hAnsiTheme="majorHAnsi" w:cstheme="majorHAnsi"/>
          <w:sz w:val="24"/>
          <w:szCs w:val="24"/>
        </w:rPr>
        <w:t>is</w:t>
      </w:r>
      <w:r w:rsidR="005567AC" w:rsidRPr="00F34053">
        <w:rPr>
          <w:rFonts w:asciiTheme="majorHAnsi" w:hAnsiTheme="majorHAnsi" w:cstheme="majorHAnsi"/>
          <w:sz w:val="24"/>
          <w:szCs w:val="24"/>
        </w:rPr>
        <w:t xml:space="preserve"> is a </w:t>
      </w:r>
      <w:r w:rsidR="00CB4496" w:rsidRPr="00F34053">
        <w:rPr>
          <w:rFonts w:asciiTheme="majorHAnsi" w:hAnsiTheme="majorHAnsi" w:cstheme="majorHAnsi"/>
          <w:sz w:val="24"/>
          <w:szCs w:val="24"/>
        </w:rPr>
        <w:t>nine-month</w:t>
      </w:r>
      <w:r w:rsidR="00556DC1" w:rsidRPr="00F34053">
        <w:rPr>
          <w:rFonts w:asciiTheme="majorHAnsi" w:hAnsiTheme="majorHAnsi" w:cstheme="majorHAnsi"/>
          <w:sz w:val="24"/>
          <w:szCs w:val="24"/>
        </w:rPr>
        <w:t xml:space="preserve"> a</w:t>
      </w:r>
      <w:r w:rsidR="005567AC" w:rsidRPr="00F34053">
        <w:rPr>
          <w:rFonts w:asciiTheme="majorHAnsi" w:hAnsiTheme="majorHAnsi" w:cstheme="majorHAnsi"/>
          <w:sz w:val="24"/>
          <w:szCs w:val="24"/>
        </w:rPr>
        <w:t xml:space="preserve">ssignment </w:t>
      </w:r>
      <w:r w:rsidR="008E324D" w:rsidRPr="00F34053">
        <w:rPr>
          <w:rFonts w:asciiTheme="majorHAnsi" w:hAnsiTheme="majorHAnsi" w:cstheme="majorHAnsi"/>
          <w:sz w:val="24"/>
          <w:szCs w:val="24"/>
        </w:rPr>
        <w:t xml:space="preserve">to initially </w:t>
      </w:r>
      <w:r w:rsidR="005567AC" w:rsidRPr="00F34053">
        <w:rPr>
          <w:rFonts w:asciiTheme="majorHAnsi" w:hAnsiTheme="majorHAnsi" w:cstheme="majorHAnsi"/>
          <w:sz w:val="24"/>
          <w:szCs w:val="24"/>
        </w:rPr>
        <w:t xml:space="preserve">span </w:t>
      </w:r>
      <w:r w:rsidRPr="00F34053">
        <w:rPr>
          <w:rFonts w:asciiTheme="majorHAnsi" w:hAnsiTheme="majorHAnsi" w:cstheme="majorHAnsi"/>
          <w:sz w:val="24"/>
          <w:szCs w:val="24"/>
        </w:rPr>
        <w:t xml:space="preserve">two </w:t>
      </w:r>
      <w:r w:rsidR="005567AC" w:rsidRPr="00F34053">
        <w:rPr>
          <w:rFonts w:asciiTheme="majorHAnsi" w:hAnsiTheme="majorHAnsi" w:cstheme="majorHAnsi"/>
          <w:sz w:val="24"/>
          <w:szCs w:val="24"/>
        </w:rPr>
        <w:t>aca</w:t>
      </w:r>
      <w:r w:rsidR="00F94DC5" w:rsidRPr="00F34053">
        <w:rPr>
          <w:rFonts w:asciiTheme="majorHAnsi" w:hAnsiTheme="majorHAnsi" w:cstheme="majorHAnsi"/>
          <w:sz w:val="24"/>
          <w:szCs w:val="24"/>
        </w:rPr>
        <w:t xml:space="preserve">demic </w:t>
      </w:r>
      <w:r w:rsidRPr="00F34053">
        <w:rPr>
          <w:rFonts w:asciiTheme="majorHAnsi" w:hAnsiTheme="majorHAnsi" w:cstheme="majorHAnsi"/>
          <w:sz w:val="24"/>
          <w:szCs w:val="24"/>
        </w:rPr>
        <w:t>years and is renewable. The ideal candidate</w:t>
      </w:r>
      <w:r w:rsidR="0056510C" w:rsidRPr="00F34053">
        <w:rPr>
          <w:rFonts w:asciiTheme="majorHAnsi" w:hAnsiTheme="majorHAnsi" w:cstheme="majorHAnsi"/>
          <w:sz w:val="24"/>
          <w:szCs w:val="24"/>
        </w:rPr>
        <w:t xml:space="preserve"> </w:t>
      </w:r>
      <w:r w:rsidRPr="00F34053">
        <w:rPr>
          <w:rFonts w:asciiTheme="majorHAnsi" w:hAnsiTheme="majorHAnsi" w:cstheme="majorHAnsi"/>
          <w:sz w:val="24"/>
          <w:szCs w:val="24"/>
        </w:rPr>
        <w:t xml:space="preserve">will have a Ph.D. in management (or related field) or a </w:t>
      </w:r>
      <w:r w:rsidR="00A14E38" w:rsidRPr="00F34053">
        <w:rPr>
          <w:rFonts w:asciiTheme="majorHAnsi" w:hAnsiTheme="majorHAnsi" w:cstheme="majorHAnsi"/>
          <w:sz w:val="24"/>
          <w:szCs w:val="24"/>
        </w:rPr>
        <w:t>master’s</w:t>
      </w:r>
      <w:r w:rsidRPr="00F34053">
        <w:rPr>
          <w:rFonts w:asciiTheme="majorHAnsi" w:hAnsiTheme="majorHAnsi" w:cstheme="majorHAnsi"/>
          <w:sz w:val="24"/>
          <w:szCs w:val="24"/>
        </w:rPr>
        <w:t xml:space="preserve"> degree with 10 or more years of relevant industry experience. </w:t>
      </w:r>
      <w:r w:rsidR="000B14E3" w:rsidRPr="00F34053">
        <w:rPr>
          <w:rFonts w:asciiTheme="majorHAnsi" w:hAnsiTheme="majorHAnsi" w:cstheme="majorHAnsi"/>
          <w:sz w:val="24"/>
          <w:szCs w:val="24"/>
        </w:rPr>
        <w:t>Th</w:t>
      </w:r>
      <w:r w:rsidR="00A24E3D" w:rsidRPr="00F34053">
        <w:rPr>
          <w:rFonts w:asciiTheme="majorHAnsi" w:hAnsiTheme="majorHAnsi" w:cstheme="majorHAnsi"/>
          <w:sz w:val="24"/>
          <w:szCs w:val="24"/>
        </w:rPr>
        <w:t>ese</w:t>
      </w:r>
      <w:r w:rsidR="000B14E3" w:rsidRPr="00F34053">
        <w:rPr>
          <w:rFonts w:asciiTheme="majorHAnsi" w:hAnsiTheme="majorHAnsi" w:cstheme="majorHAnsi"/>
          <w:sz w:val="24"/>
          <w:szCs w:val="24"/>
        </w:rPr>
        <w:t xml:space="preserve"> l</w:t>
      </w:r>
      <w:r w:rsidR="00683B1D" w:rsidRPr="00F34053">
        <w:rPr>
          <w:rFonts w:asciiTheme="majorHAnsi" w:hAnsiTheme="majorHAnsi" w:cstheme="majorHAnsi"/>
          <w:sz w:val="24"/>
          <w:szCs w:val="24"/>
        </w:rPr>
        <w:t>ecturer</w:t>
      </w:r>
      <w:r w:rsidR="000B14E3" w:rsidRPr="00F34053">
        <w:rPr>
          <w:rFonts w:asciiTheme="majorHAnsi" w:hAnsiTheme="majorHAnsi" w:cstheme="majorHAnsi"/>
          <w:sz w:val="24"/>
          <w:szCs w:val="24"/>
        </w:rPr>
        <w:t xml:space="preserve"> position</w:t>
      </w:r>
      <w:r w:rsidR="00A24E3D" w:rsidRPr="00F34053">
        <w:rPr>
          <w:rFonts w:asciiTheme="majorHAnsi" w:hAnsiTheme="majorHAnsi" w:cstheme="majorHAnsi"/>
          <w:sz w:val="24"/>
          <w:szCs w:val="24"/>
        </w:rPr>
        <w:t>s</w:t>
      </w:r>
      <w:r w:rsidR="000B14E3" w:rsidRPr="00F34053">
        <w:rPr>
          <w:rFonts w:asciiTheme="majorHAnsi" w:hAnsiTheme="majorHAnsi" w:cstheme="majorHAnsi"/>
          <w:sz w:val="24"/>
          <w:szCs w:val="24"/>
        </w:rPr>
        <w:t xml:space="preserve"> involve</w:t>
      </w:r>
      <w:r w:rsidR="00683B1D" w:rsidRPr="00F34053">
        <w:rPr>
          <w:rFonts w:asciiTheme="majorHAnsi" w:hAnsiTheme="majorHAnsi" w:cstheme="majorHAnsi"/>
          <w:sz w:val="24"/>
          <w:szCs w:val="24"/>
        </w:rPr>
        <w:t xml:space="preserve"> </w:t>
      </w:r>
      <w:r w:rsidRPr="00F34053">
        <w:rPr>
          <w:rFonts w:asciiTheme="majorHAnsi" w:hAnsiTheme="majorHAnsi" w:cstheme="majorHAnsi"/>
          <w:sz w:val="24"/>
          <w:szCs w:val="24"/>
        </w:rPr>
        <w:t>teach</w:t>
      </w:r>
      <w:r w:rsidR="000B14E3" w:rsidRPr="00F34053">
        <w:rPr>
          <w:rFonts w:asciiTheme="majorHAnsi" w:hAnsiTheme="majorHAnsi" w:cstheme="majorHAnsi"/>
          <w:sz w:val="24"/>
          <w:szCs w:val="24"/>
        </w:rPr>
        <w:t>ing</w:t>
      </w:r>
      <w:r w:rsidRPr="00F34053">
        <w:rPr>
          <w:rFonts w:asciiTheme="majorHAnsi" w:hAnsiTheme="majorHAnsi" w:cstheme="majorHAnsi"/>
          <w:sz w:val="24"/>
          <w:szCs w:val="24"/>
        </w:rPr>
        <w:t xml:space="preserve"> four courses per semester at the undergrad and/or master</w:t>
      </w:r>
      <w:r w:rsidR="00A24E3D" w:rsidRPr="00F34053">
        <w:rPr>
          <w:rFonts w:asciiTheme="majorHAnsi" w:hAnsiTheme="majorHAnsi" w:cstheme="majorHAnsi"/>
          <w:sz w:val="24"/>
          <w:szCs w:val="24"/>
        </w:rPr>
        <w:t xml:space="preserve">’s </w:t>
      </w:r>
      <w:r w:rsidRPr="00F34053">
        <w:rPr>
          <w:rFonts w:asciiTheme="majorHAnsi" w:hAnsiTheme="majorHAnsi" w:cstheme="majorHAnsi"/>
          <w:sz w:val="24"/>
          <w:szCs w:val="24"/>
        </w:rPr>
        <w:t xml:space="preserve">level with additional opportunities to teach in our executive education programs. </w:t>
      </w:r>
      <w:r w:rsidR="00405651" w:rsidRPr="00F34053">
        <w:rPr>
          <w:rFonts w:asciiTheme="majorHAnsi" w:hAnsiTheme="majorHAnsi" w:cstheme="majorHAnsi"/>
          <w:sz w:val="24"/>
          <w:szCs w:val="24"/>
        </w:rPr>
        <w:t>Course responsibilities</w:t>
      </w:r>
      <w:r w:rsidR="00FC761F" w:rsidRPr="00F34053">
        <w:rPr>
          <w:rFonts w:asciiTheme="majorHAnsi" w:hAnsiTheme="majorHAnsi" w:cstheme="majorHAnsi"/>
          <w:sz w:val="24"/>
          <w:szCs w:val="24"/>
        </w:rPr>
        <w:t xml:space="preserve"> could</w:t>
      </w:r>
      <w:r w:rsidR="00E00A65" w:rsidRPr="00F34053">
        <w:rPr>
          <w:rFonts w:asciiTheme="majorHAnsi" w:hAnsiTheme="majorHAnsi" w:cstheme="majorHAnsi"/>
          <w:sz w:val="24"/>
          <w:szCs w:val="24"/>
        </w:rPr>
        <w:t xml:space="preserve"> include, </w:t>
      </w:r>
      <w:r w:rsidR="00FB7A22" w:rsidRPr="00F34053">
        <w:rPr>
          <w:rFonts w:asciiTheme="majorHAnsi" w:hAnsiTheme="majorHAnsi" w:cstheme="majorHAnsi"/>
          <w:sz w:val="24"/>
          <w:szCs w:val="24"/>
        </w:rPr>
        <w:t>for example</w:t>
      </w:r>
      <w:r w:rsidR="00E00A65" w:rsidRPr="00F34053">
        <w:rPr>
          <w:rFonts w:asciiTheme="majorHAnsi" w:hAnsiTheme="majorHAnsi" w:cstheme="majorHAnsi"/>
          <w:sz w:val="24"/>
          <w:szCs w:val="24"/>
        </w:rPr>
        <w:t>, organizational behavior, human resource management,</w:t>
      </w:r>
      <w:r w:rsidR="00FC761F" w:rsidRPr="00F34053">
        <w:rPr>
          <w:rFonts w:asciiTheme="majorHAnsi" w:hAnsiTheme="majorHAnsi" w:cstheme="majorHAnsi"/>
          <w:sz w:val="24"/>
          <w:szCs w:val="24"/>
        </w:rPr>
        <w:t xml:space="preserve"> </w:t>
      </w:r>
      <w:r w:rsidR="00452797" w:rsidRPr="00F34053">
        <w:rPr>
          <w:rFonts w:asciiTheme="majorHAnsi" w:hAnsiTheme="majorHAnsi" w:cstheme="majorHAnsi"/>
          <w:sz w:val="24"/>
          <w:szCs w:val="24"/>
        </w:rPr>
        <w:t xml:space="preserve">leadership, </w:t>
      </w:r>
      <w:r w:rsidR="00E00A65" w:rsidRPr="00F34053">
        <w:rPr>
          <w:rFonts w:asciiTheme="majorHAnsi" w:hAnsiTheme="majorHAnsi" w:cstheme="majorHAnsi"/>
          <w:sz w:val="24"/>
          <w:szCs w:val="24"/>
        </w:rPr>
        <w:t>strategic management</w:t>
      </w:r>
      <w:r w:rsidR="00FC761F" w:rsidRPr="00F34053">
        <w:rPr>
          <w:rFonts w:asciiTheme="majorHAnsi" w:hAnsiTheme="majorHAnsi" w:cstheme="majorHAnsi"/>
          <w:sz w:val="24"/>
          <w:szCs w:val="24"/>
        </w:rPr>
        <w:t>,</w:t>
      </w:r>
      <w:r w:rsidR="001B77E5" w:rsidRPr="00F34053">
        <w:rPr>
          <w:rFonts w:asciiTheme="majorHAnsi" w:hAnsiTheme="majorHAnsi" w:cstheme="majorHAnsi"/>
          <w:sz w:val="24"/>
          <w:szCs w:val="24"/>
        </w:rPr>
        <w:t xml:space="preserve"> </w:t>
      </w:r>
      <w:r w:rsidR="00395F04" w:rsidRPr="00F34053">
        <w:rPr>
          <w:rFonts w:asciiTheme="majorHAnsi" w:hAnsiTheme="majorHAnsi" w:cstheme="majorHAnsi"/>
          <w:sz w:val="24"/>
          <w:szCs w:val="24"/>
        </w:rPr>
        <w:t xml:space="preserve">international business, </w:t>
      </w:r>
      <w:r w:rsidR="001B77E5" w:rsidRPr="00F34053">
        <w:rPr>
          <w:rFonts w:asciiTheme="majorHAnsi" w:hAnsiTheme="majorHAnsi" w:cstheme="majorHAnsi"/>
          <w:sz w:val="24"/>
          <w:szCs w:val="24"/>
        </w:rPr>
        <w:t xml:space="preserve">or </w:t>
      </w:r>
      <w:r w:rsidR="00452797" w:rsidRPr="00F34053">
        <w:rPr>
          <w:rFonts w:asciiTheme="majorHAnsi" w:hAnsiTheme="majorHAnsi" w:cstheme="majorHAnsi"/>
          <w:sz w:val="24"/>
          <w:szCs w:val="24"/>
        </w:rPr>
        <w:t>entrepreneurship</w:t>
      </w:r>
      <w:r w:rsidR="001B77E5" w:rsidRPr="00F34053">
        <w:rPr>
          <w:rFonts w:asciiTheme="majorHAnsi" w:hAnsiTheme="majorHAnsi" w:cstheme="majorHAnsi"/>
          <w:sz w:val="24"/>
          <w:szCs w:val="24"/>
        </w:rPr>
        <w:t xml:space="preserve">. </w:t>
      </w:r>
      <w:r w:rsidRPr="00F34053">
        <w:rPr>
          <w:rFonts w:asciiTheme="majorHAnsi" w:hAnsiTheme="majorHAnsi" w:cstheme="majorHAnsi"/>
          <w:sz w:val="24"/>
          <w:szCs w:val="24"/>
        </w:rPr>
        <w:t xml:space="preserve">Depending on </w:t>
      </w:r>
      <w:r w:rsidR="00296935" w:rsidRPr="00F34053">
        <w:rPr>
          <w:rFonts w:asciiTheme="majorHAnsi" w:hAnsiTheme="majorHAnsi" w:cstheme="majorHAnsi"/>
          <w:sz w:val="24"/>
          <w:szCs w:val="24"/>
        </w:rPr>
        <w:t xml:space="preserve">a candidate’s </w:t>
      </w:r>
      <w:r w:rsidRPr="00F34053">
        <w:rPr>
          <w:rFonts w:asciiTheme="majorHAnsi" w:hAnsiTheme="majorHAnsi" w:cstheme="majorHAnsi"/>
          <w:sz w:val="24"/>
          <w:szCs w:val="24"/>
        </w:rPr>
        <w:t>experience and interests, the position may also involve other duties, such as curriculum-building, program management, and coaching students.</w:t>
      </w:r>
    </w:p>
    <w:p w14:paraId="209FDDF2" w14:textId="77777777" w:rsidR="005545B6" w:rsidRPr="00F34053" w:rsidRDefault="005545B6" w:rsidP="005545B6">
      <w:pPr>
        <w:spacing w:line="240" w:lineRule="auto"/>
        <w:rPr>
          <w:rFonts w:asciiTheme="majorHAnsi" w:hAnsiTheme="majorHAnsi" w:cstheme="majorHAnsi"/>
          <w:sz w:val="24"/>
          <w:szCs w:val="24"/>
        </w:rPr>
      </w:pPr>
    </w:p>
    <w:p w14:paraId="2A199622" w14:textId="77777777" w:rsidR="00695840" w:rsidRPr="00F34053" w:rsidRDefault="00695840" w:rsidP="00695840">
      <w:pPr>
        <w:spacing w:line="240" w:lineRule="auto"/>
        <w:rPr>
          <w:rFonts w:asciiTheme="majorHAnsi" w:hAnsiTheme="majorHAnsi" w:cstheme="majorHAnsi"/>
          <w:sz w:val="24"/>
          <w:szCs w:val="24"/>
        </w:rPr>
      </w:pPr>
      <w:r w:rsidRPr="00F34053">
        <w:rPr>
          <w:rFonts w:asciiTheme="majorHAnsi" w:hAnsiTheme="majorHAnsi" w:cstheme="majorHAnsi"/>
          <w:sz w:val="24"/>
          <w:szCs w:val="24"/>
        </w:rPr>
        <w:t xml:space="preserve">The Gatton College of Business and Economics values excellence in research and teaching and offers an outstanding environment for our students and faculty members to succeed. In addition to contributing to the fast-growing undergraduate programs, the Management Department also offers a newly launched </w:t>
      </w:r>
      <w:hyperlink r:id="rId8">
        <w:r w:rsidRPr="00F34053">
          <w:rPr>
            <w:rFonts w:asciiTheme="majorHAnsi" w:hAnsiTheme="majorHAnsi" w:cstheme="majorHAnsi"/>
            <w:color w:val="0070C0"/>
            <w:sz w:val="24"/>
            <w:szCs w:val="24"/>
            <w:u w:val="single"/>
          </w:rPr>
          <w:t>Master of Science in Strategic Human Resource Management and Analytics</w:t>
        </w:r>
      </w:hyperlink>
      <w:r w:rsidRPr="00F34053">
        <w:rPr>
          <w:rFonts w:asciiTheme="majorHAnsi" w:hAnsiTheme="majorHAnsi" w:cstheme="majorHAnsi"/>
          <w:sz w:val="24"/>
          <w:szCs w:val="24"/>
        </w:rPr>
        <w:t xml:space="preserve"> and a strong doctoral program. The Department of Management is home to the </w:t>
      </w:r>
      <w:hyperlink r:id="rId9" w:history="1">
        <w:r w:rsidRPr="00F34053">
          <w:rPr>
            <w:rStyle w:val="Hyperlink"/>
            <w:rFonts w:asciiTheme="majorHAnsi" w:hAnsiTheme="majorHAnsi" w:cstheme="majorHAnsi"/>
            <w:color w:val="0070C0"/>
            <w:sz w:val="24"/>
            <w:szCs w:val="24"/>
          </w:rPr>
          <w:t>LINKS Center for Social Network Analysis</w:t>
        </w:r>
      </w:hyperlink>
      <w:r w:rsidRPr="00F34053">
        <w:rPr>
          <w:rFonts w:asciiTheme="majorHAnsi" w:hAnsiTheme="majorHAnsi" w:cstheme="majorHAnsi"/>
          <w:sz w:val="24"/>
          <w:szCs w:val="24"/>
        </w:rPr>
        <w:t xml:space="preserve"> which attracts international researchers from a wide variety of disciplines. We seek capable, experienced, and enthusiastic new colleagues who can contribute to and enhance the Management Department’s teaching mission.</w:t>
      </w:r>
    </w:p>
    <w:p w14:paraId="32A16135" w14:textId="77777777" w:rsidR="00695840" w:rsidRPr="00F34053" w:rsidRDefault="00695840" w:rsidP="00695840">
      <w:pPr>
        <w:spacing w:line="240" w:lineRule="auto"/>
        <w:rPr>
          <w:rFonts w:asciiTheme="majorHAnsi" w:hAnsiTheme="majorHAnsi" w:cstheme="majorHAnsi"/>
          <w:sz w:val="24"/>
          <w:szCs w:val="24"/>
        </w:rPr>
      </w:pPr>
    </w:p>
    <w:p w14:paraId="741AF356" w14:textId="77777777" w:rsidR="00695840" w:rsidRPr="00F34053" w:rsidRDefault="00695840" w:rsidP="00695840">
      <w:pPr>
        <w:spacing w:line="240" w:lineRule="auto"/>
        <w:rPr>
          <w:rFonts w:asciiTheme="majorHAnsi" w:hAnsiTheme="majorHAnsi" w:cstheme="majorHAnsi"/>
          <w:sz w:val="24"/>
          <w:szCs w:val="24"/>
        </w:rPr>
      </w:pPr>
      <w:r w:rsidRPr="00F34053">
        <w:rPr>
          <w:rFonts w:asciiTheme="majorHAnsi" w:hAnsiTheme="majorHAnsi" w:cstheme="majorHAnsi"/>
          <w:sz w:val="24"/>
          <w:szCs w:val="24"/>
        </w:rPr>
        <w:t xml:space="preserve">We encourage you to visit our department website: </w:t>
      </w:r>
    </w:p>
    <w:p w14:paraId="48F61637" w14:textId="77777777" w:rsidR="00695840" w:rsidRPr="00F34053" w:rsidRDefault="00000000" w:rsidP="00695840">
      <w:pPr>
        <w:spacing w:line="240" w:lineRule="auto"/>
        <w:rPr>
          <w:rFonts w:asciiTheme="majorHAnsi" w:hAnsiTheme="majorHAnsi" w:cstheme="majorHAnsi"/>
          <w:sz w:val="24"/>
          <w:szCs w:val="24"/>
        </w:rPr>
      </w:pPr>
      <w:hyperlink r:id="rId10">
        <w:r w:rsidR="00695840" w:rsidRPr="00F34053">
          <w:rPr>
            <w:rFonts w:asciiTheme="majorHAnsi" w:hAnsiTheme="majorHAnsi" w:cstheme="majorHAnsi"/>
            <w:color w:val="0070C0"/>
            <w:sz w:val="24"/>
            <w:szCs w:val="24"/>
            <w:u w:val="single"/>
          </w:rPr>
          <w:t>http://gatton.uky.edu/faculty-research/departments/management</w:t>
        </w:r>
      </w:hyperlink>
      <w:r w:rsidR="00695840" w:rsidRPr="00F34053">
        <w:rPr>
          <w:rFonts w:asciiTheme="majorHAnsi" w:hAnsiTheme="majorHAnsi" w:cstheme="majorHAnsi"/>
          <w:color w:val="1155CC"/>
          <w:sz w:val="24"/>
          <w:szCs w:val="24"/>
          <w:u w:val="single"/>
        </w:rPr>
        <w:t xml:space="preserve">. </w:t>
      </w:r>
      <w:r w:rsidR="00695840" w:rsidRPr="00F34053">
        <w:rPr>
          <w:rFonts w:asciiTheme="majorHAnsi" w:hAnsiTheme="majorHAnsi" w:cstheme="majorHAnsi"/>
          <w:sz w:val="24"/>
          <w:szCs w:val="24"/>
        </w:rPr>
        <w:t xml:space="preserve"> </w:t>
      </w:r>
    </w:p>
    <w:p w14:paraId="52ACB8C0" w14:textId="183F7F26" w:rsidR="00F34053" w:rsidRPr="00F34053" w:rsidRDefault="00F34053" w:rsidP="00695840">
      <w:pPr>
        <w:spacing w:line="240" w:lineRule="auto"/>
        <w:rPr>
          <w:rFonts w:asciiTheme="majorHAnsi" w:hAnsiTheme="majorHAnsi" w:cstheme="majorHAnsi"/>
          <w:sz w:val="24"/>
          <w:szCs w:val="24"/>
        </w:rPr>
      </w:pPr>
    </w:p>
    <w:p w14:paraId="3339F682" w14:textId="57FFE8F8" w:rsidR="00A5182E" w:rsidRDefault="00A5182E" w:rsidP="00695840">
      <w:pPr>
        <w:spacing w:line="240" w:lineRule="auto"/>
        <w:rPr>
          <w:rFonts w:asciiTheme="majorHAnsi" w:hAnsiTheme="majorHAnsi" w:cstheme="majorHAnsi"/>
          <w:sz w:val="24"/>
          <w:szCs w:val="24"/>
        </w:rPr>
      </w:pPr>
      <w:r>
        <w:rPr>
          <w:rFonts w:asciiTheme="majorHAnsi" w:hAnsiTheme="majorHAnsi" w:cstheme="majorHAnsi"/>
          <w:sz w:val="24"/>
          <w:szCs w:val="24"/>
        </w:rPr>
        <w:t>For full consideration</w:t>
      </w:r>
      <w:r w:rsidR="0070519E">
        <w:rPr>
          <w:rFonts w:asciiTheme="majorHAnsi" w:hAnsiTheme="majorHAnsi" w:cstheme="majorHAnsi"/>
          <w:sz w:val="24"/>
          <w:szCs w:val="24"/>
        </w:rPr>
        <w:t>, a</w:t>
      </w:r>
      <w:r w:rsidR="00F34053" w:rsidRPr="00F34053">
        <w:rPr>
          <w:rFonts w:asciiTheme="majorHAnsi" w:hAnsiTheme="majorHAnsi" w:cstheme="majorHAnsi"/>
          <w:sz w:val="24"/>
          <w:szCs w:val="24"/>
        </w:rPr>
        <w:t>pplicants should apply</w:t>
      </w:r>
      <w:r w:rsidR="00315B85">
        <w:rPr>
          <w:rFonts w:asciiTheme="majorHAnsi" w:hAnsiTheme="majorHAnsi" w:cstheme="majorHAnsi"/>
          <w:sz w:val="24"/>
          <w:szCs w:val="24"/>
        </w:rPr>
        <w:t xml:space="preserve"> to BOTH positions</w:t>
      </w:r>
      <w:r w:rsidR="00F34053" w:rsidRPr="00F34053">
        <w:rPr>
          <w:rFonts w:asciiTheme="majorHAnsi" w:hAnsiTheme="majorHAnsi" w:cstheme="majorHAnsi"/>
          <w:sz w:val="24"/>
          <w:szCs w:val="24"/>
        </w:rPr>
        <w:t xml:space="preserve"> online at:</w:t>
      </w:r>
    </w:p>
    <w:p w14:paraId="0EB8551D" w14:textId="4E223524" w:rsidR="00F34053" w:rsidRPr="00D02B38" w:rsidRDefault="00000000" w:rsidP="00D02B38">
      <w:pPr>
        <w:pStyle w:val="ListParagraph"/>
        <w:numPr>
          <w:ilvl w:val="0"/>
          <w:numId w:val="1"/>
        </w:numPr>
        <w:spacing w:line="240" w:lineRule="auto"/>
        <w:rPr>
          <w:rFonts w:asciiTheme="majorHAnsi" w:hAnsiTheme="majorHAnsi" w:cstheme="majorHAnsi"/>
          <w:sz w:val="24"/>
          <w:szCs w:val="24"/>
        </w:rPr>
      </w:pPr>
      <w:hyperlink r:id="rId11" w:tgtFrame="_blank" w:history="1">
        <w:r w:rsidR="000823D7">
          <w:rPr>
            <w:rStyle w:val="Hyperlink"/>
          </w:rPr>
          <w:t>https://ukjobs.uky.edu/postings/496588</w:t>
        </w:r>
      </w:hyperlink>
    </w:p>
    <w:p w14:paraId="5FA0A760" w14:textId="3FCFF1DC" w:rsidR="00F34053" w:rsidRPr="00D02B38" w:rsidRDefault="00000000" w:rsidP="00D02B38">
      <w:pPr>
        <w:pStyle w:val="ListParagraph"/>
        <w:numPr>
          <w:ilvl w:val="0"/>
          <w:numId w:val="1"/>
        </w:numPr>
        <w:spacing w:line="240" w:lineRule="auto"/>
        <w:rPr>
          <w:rFonts w:asciiTheme="majorHAnsi" w:hAnsiTheme="majorHAnsi" w:cstheme="majorHAnsi"/>
          <w:sz w:val="24"/>
          <w:szCs w:val="24"/>
        </w:rPr>
      </w:pPr>
      <w:hyperlink r:id="rId12" w:history="1">
        <w:r w:rsidR="00D02B38" w:rsidRPr="00D02B38">
          <w:rPr>
            <w:rStyle w:val="Hyperlink"/>
            <w:rFonts w:asciiTheme="majorHAnsi" w:hAnsiTheme="majorHAnsi" w:cstheme="majorHAnsi"/>
            <w:sz w:val="24"/>
            <w:szCs w:val="24"/>
          </w:rPr>
          <w:t>https://ukjobs.uky.edu/postings/496594</w:t>
        </w:r>
      </w:hyperlink>
      <w:r w:rsidR="00D02B38" w:rsidRPr="00D02B38">
        <w:rPr>
          <w:rFonts w:asciiTheme="majorHAnsi" w:hAnsiTheme="majorHAnsi" w:cstheme="majorHAnsi"/>
          <w:sz w:val="24"/>
          <w:szCs w:val="24"/>
        </w:rPr>
        <w:t xml:space="preserve"> </w:t>
      </w:r>
    </w:p>
    <w:p w14:paraId="2A0AEC14" w14:textId="77777777" w:rsidR="00D02B38" w:rsidRPr="00F34053" w:rsidRDefault="00D02B38" w:rsidP="00695840">
      <w:pPr>
        <w:spacing w:line="240" w:lineRule="auto"/>
        <w:rPr>
          <w:rFonts w:asciiTheme="majorHAnsi" w:hAnsiTheme="majorHAnsi" w:cstheme="majorHAnsi"/>
          <w:sz w:val="24"/>
          <w:szCs w:val="24"/>
        </w:rPr>
      </w:pPr>
    </w:p>
    <w:p w14:paraId="75C80254" w14:textId="3544A9E0" w:rsidR="00695840" w:rsidRDefault="00695840" w:rsidP="00695840">
      <w:pPr>
        <w:spacing w:line="240" w:lineRule="auto"/>
        <w:rPr>
          <w:rFonts w:asciiTheme="majorHAnsi" w:hAnsiTheme="majorHAnsi" w:cstheme="majorHAnsi"/>
          <w:sz w:val="24"/>
          <w:szCs w:val="24"/>
        </w:rPr>
      </w:pPr>
      <w:r w:rsidRPr="00F34053">
        <w:rPr>
          <w:rFonts w:asciiTheme="majorHAnsi" w:hAnsiTheme="majorHAnsi" w:cstheme="majorHAnsi"/>
          <w:sz w:val="24"/>
          <w:szCs w:val="24"/>
        </w:rPr>
        <w:t xml:space="preserve">Applications must include a letter of interest, a current resume, and the names and contact information for at least three references (used to solicit recommendation letters in </w:t>
      </w:r>
      <w:proofErr w:type="gramStart"/>
      <w:r w:rsidRPr="00F34053">
        <w:rPr>
          <w:rFonts w:asciiTheme="majorHAnsi" w:hAnsiTheme="majorHAnsi" w:cstheme="majorHAnsi"/>
          <w:sz w:val="24"/>
          <w:szCs w:val="24"/>
        </w:rPr>
        <w:t>advanced</w:t>
      </w:r>
      <w:proofErr w:type="gramEnd"/>
      <w:r w:rsidRPr="00F34053">
        <w:rPr>
          <w:rFonts w:asciiTheme="majorHAnsi" w:hAnsiTheme="majorHAnsi" w:cstheme="majorHAnsi"/>
          <w:sz w:val="24"/>
          <w:szCs w:val="24"/>
        </w:rPr>
        <w:t xml:space="preserve"> rounds of the search process). Applications will be reviewed immediately, but these positions will remain open until filled.</w:t>
      </w:r>
    </w:p>
    <w:p w14:paraId="284A631A" w14:textId="77777777" w:rsidR="00422910" w:rsidRDefault="00422910" w:rsidP="00695840">
      <w:pPr>
        <w:spacing w:line="240" w:lineRule="auto"/>
        <w:rPr>
          <w:rFonts w:asciiTheme="majorHAnsi" w:hAnsiTheme="majorHAnsi" w:cstheme="majorHAnsi"/>
          <w:sz w:val="24"/>
          <w:szCs w:val="24"/>
        </w:rPr>
      </w:pPr>
    </w:p>
    <w:p w14:paraId="733F3BC5" w14:textId="77777777" w:rsidR="00695840" w:rsidRPr="00F34053" w:rsidRDefault="00695840" w:rsidP="00695840">
      <w:pPr>
        <w:spacing w:line="240" w:lineRule="auto"/>
        <w:rPr>
          <w:rFonts w:asciiTheme="majorHAnsi" w:hAnsiTheme="majorHAnsi" w:cstheme="majorHAnsi"/>
          <w:sz w:val="24"/>
          <w:szCs w:val="24"/>
        </w:rPr>
      </w:pPr>
      <w:r w:rsidRPr="00F34053">
        <w:rPr>
          <w:rFonts w:asciiTheme="majorHAnsi" w:hAnsiTheme="majorHAnsi" w:cstheme="majorHAnsi"/>
          <w:sz w:val="24"/>
          <w:szCs w:val="24"/>
        </w:rPr>
        <w:t>For additional information about the position, please contact Professor Walter Ferrier (</w:t>
      </w:r>
      <w:hyperlink r:id="rId13">
        <w:r w:rsidRPr="00F34053">
          <w:rPr>
            <w:rFonts w:asciiTheme="majorHAnsi" w:hAnsiTheme="majorHAnsi" w:cstheme="majorHAnsi"/>
            <w:color w:val="1155CC"/>
            <w:sz w:val="24"/>
            <w:szCs w:val="24"/>
            <w:u w:val="single"/>
          </w:rPr>
          <w:t>walter.ferrier@uky.edu</w:t>
        </w:r>
      </w:hyperlink>
      <w:r w:rsidRPr="00F34053">
        <w:rPr>
          <w:rFonts w:asciiTheme="majorHAnsi" w:hAnsiTheme="majorHAnsi" w:cstheme="majorHAnsi"/>
          <w:sz w:val="24"/>
          <w:szCs w:val="24"/>
        </w:rPr>
        <w:t xml:space="preserve">), chair of the Department of Management. </w:t>
      </w:r>
    </w:p>
    <w:p w14:paraId="4EB7A04A" w14:textId="77777777" w:rsidR="00732E92" w:rsidRPr="00F34053" w:rsidRDefault="00732E92" w:rsidP="005545B6">
      <w:pPr>
        <w:spacing w:line="240" w:lineRule="auto"/>
        <w:rPr>
          <w:rFonts w:asciiTheme="majorHAnsi" w:hAnsiTheme="majorHAnsi" w:cstheme="majorHAnsi"/>
          <w:sz w:val="24"/>
          <w:szCs w:val="24"/>
        </w:rPr>
      </w:pPr>
    </w:p>
    <w:p w14:paraId="4B831459" w14:textId="6DF96983" w:rsidR="007C2472" w:rsidRPr="00F34053" w:rsidRDefault="007C2472" w:rsidP="005545B6">
      <w:pPr>
        <w:autoSpaceDE w:val="0"/>
        <w:autoSpaceDN w:val="0"/>
        <w:adjustRightInd w:val="0"/>
        <w:spacing w:line="240" w:lineRule="auto"/>
        <w:rPr>
          <w:rFonts w:asciiTheme="majorHAnsi" w:hAnsiTheme="majorHAnsi" w:cstheme="majorHAnsi"/>
          <w:sz w:val="24"/>
          <w:szCs w:val="24"/>
        </w:rPr>
      </w:pPr>
      <w:bookmarkStart w:id="0" w:name="_Hlk104964917"/>
      <w:r w:rsidRPr="00F34053">
        <w:rPr>
          <w:rFonts w:asciiTheme="majorHAnsi" w:hAnsiTheme="majorHAnsi" w:cstheme="majorHAnsi"/>
          <w:sz w:val="24"/>
          <w:szCs w:val="24"/>
        </w:rPr>
        <w:t xml:space="preserve">The Gatton College of Business and Economics is nearing its 100th anniversary. Over that time, we have been preparing principled leaders for the global economy, producing high quality, </w:t>
      </w:r>
      <w:r w:rsidRPr="00F34053">
        <w:rPr>
          <w:rFonts w:asciiTheme="majorHAnsi" w:hAnsiTheme="majorHAnsi" w:cstheme="majorHAnsi"/>
          <w:sz w:val="24"/>
          <w:szCs w:val="24"/>
        </w:rPr>
        <w:lastRenderedPageBreak/>
        <w:t>influential research, and supporting economic growth in Kentucky and beyond. Accredited by the AACSB, Gatton proudly offers a full range of undergraduate, graduate</w:t>
      </w:r>
      <w:r w:rsidR="005545B6" w:rsidRPr="00F34053">
        <w:rPr>
          <w:rFonts w:asciiTheme="majorHAnsi" w:hAnsiTheme="majorHAnsi" w:cstheme="majorHAnsi"/>
          <w:sz w:val="24"/>
          <w:szCs w:val="24"/>
        </w:rPr>
        <w:t>,</w:t>
      </w:r>
      <w:r w:rsidRPr="00F34053">
        <w:rPr>
          <w:rFonts w:asciiTheme="majorHAnsi" w:hAnsiTheme="majorHAnsi" w:cstheme="majorHAnsi"/>
          <w:sz w:val="24"/>
          <w:szCs w:val="24"/>
        </w:rPr>
        <w:t xml:space="preserve"> and professional business and economics degrees and certificates in both a face to face an</w:t>
      </w:r>
      <w:r w:rsidR="00A535D2" w:rsidRPr="00F34053">
        <w:rPr>
          <w:rFonts w:asciiTheme="majorHAnsi" w:hAnsiTheme="majorHAnsi" w:cstheme="majorHAnsi"/>
          <w:sz w:val="24"/>
          <w:szCs w:val="24"/>
        </w:rPr>
        <w:t>d</w:t>
      </w:r>
      <w:r w:rsidRPr="00F34053">
        <w:rPr>
          <w:rFonts w:asciiTheme="majorHAnsi" w:hAnsiTheme="majorHAnsi" w:cstheme="majorHAnsi"/>
          <w:sz w:val="24"/>
          <w:szCs w:val="24"/>
        </w:rPr>
        <w:t xml:space="preserve"> online format. We are housed in a 220,000 square foot state-of-the-art facility where the college accommodates the fastest growing student enrollment on UK’s campus, reaching </w:t>
      </w:r>
      <w:r w:rsidR="00F849D4" w:rsidRPr="00F34053">
        <w:rPr>
          <w:rFonts w:asciiTheme="majorHAnsi" w:hAnsiTheme="majorHAnsi" w:cstheme="majorHAnsi"/>
          <w:sz w:val="24"/>
          <w:szCs w:val="24"/>
        </w:rPr>
        <w:t>nearly 5,000</w:t>
      </w:r>
      <w:r w:rsidRPr="00F34053">
        <w:rPr>
          <w:rFonts w:asciiTheme="majorHAnsi" w:hAnsiTheme="majorHAnsi" w:cstheme="majorHAnsi"/>
          <w:sz w:val="24"/>
          <w:szCs w:val="24"/>
        </w:rPr>
        <w:t xml:space="preserve"> students in Fall 202</w:t>
      </w:r>
      <w:r w:rsidR="00D8398A" w:rsidRPr="00F34053">
        <w:rPr>
          <w:rFonts w:asciiTheme="majorHAnsi" w:hAnsiTheme="majorHAnsi" w:cstheme="majorHAnsi"/>
          <w:sz w:val="24"/>
          <w:szCs w:val="24"/>
        </w:rPr>
        <w:t>3</w:t>
      </w:r>
      <w:r w:rsidRPr="00F34053">
        <w:rPr>
          <w:rFonts w:asciiTheme="majorHAnsi" w:hAnsiTheme="majorHAnsi" w:cstheme="majorHAnsi"/>
          <w:sz w:val="24"/>
          <w:szCs w:val="24"/>
        </w:rPr>
        <w:t xml:space="preserve">. Through teaching, research, and outreach, </w:t>
      </w:r>
      <w:proofErr w:type="gramStart"/>
      <w:r w:rsidRPr="00F34053">
        <w:rPr>
          <w:rFonts w:asciiTheme="majorHAnsi" w:hAnsiTheme="majorHAnsi" w:cstheme="majorHAnsi"/>
          <w:sz w:val="24"/>
          <w:szCs w:val="24"/>
        </w:rPr>
        <w:t>the Gatton</w:t>
      </w:r>
      <w:proofErr w:type="gramEnd"/>
      <w:r w:rsidRPr="00F34053">
        <w:rPr>
          <w:rFonts w:asciiTheme="majorHAnsi" w:hAnsiTheme="majorHAnsi" w:cstheme="majorHAnsi"/>
          <w:sz w:val="24"/>
          <w:szCs w:val="24"/>
        </w:rPr>
        <w:t xml:space="preserve"> College has a direct, tangible influence on the lives of Kentucky’s citizens and people around the world. We are looking for professionals who embody the College’s tagline of “Blue Means Business”.</w:t>
      </w:r>
      <w:bookmarkEnd w:id="0"/>
    </w:p>
    <w:p w14:paraId="7EB087F3" w14:textId="77777777" w:rsidR="007C2472" w:rsidRPr="00F34053" w:rsidRDefault="007C2472" w:rsidP="005545B6">
      <w:pPr>
        <w:autoSpaceDE w:val="0"/>
        <w:autoSpaceDN w:val="0"/>
        <w:adjustRightInd w:val="0"/>
        <w:spacing w:line="240" w:lineRule="auto"/>
        <w:rPr>
          <w:rFonts w:asciiTheme="majorHAnsi" w:hAnsiTheme="majorHAnsi" w:cstheme="majorHAnsi"/>
          <w:sz w:val="24"/>
          <w:szCs w:val="24"/>
        </w:rPr>
      </w:pPr>
    </w:p>
    <w:p w14:paraId="0B1DA528" w14:textId="58174280" w:rsidR="00680396" w:rsidRPr="00F34053" w:rsidRDefault="00EA066B" w:rsidP="00680396">
      <w:pPr>
        <w:shd w:val="clear" w:color="auto" w:fill="FFFFFF"/>
        <w:spacing w:after="150" w:line="240" w:lineRule="auto"/>
        <w:rPr>
          <w:rFonts w:asciiTheme="majorHAnsi" w:hAnsiTheme="majorHAnsi" w:cstheme="majorHAnsi"/>
          <w:sz w:val="24"/>
          <w:szCs w:val="24"/>
        </w:rPr>
      </w:pPr>
      <w:r w:rsidRPr="00F34053">
        <w:rPr>
          <w:rFonts w:asciiTheme="majorHAnsi" w:hAnsiTheme="majorHAnsi" w:cstheme="majorHAnsi"/>
          <w:sz w:val="24"/>
          <w:szCs w:val="24"/>
        </w:rPr>
        <w:t>The University of Kentucky is committed to a diverse and inclusive workforce by ensuring all our students, faculty, and staff work in an environment of openness and acceptance. We strive to foster a community where people of all backgrounds, identities, and perspectives can feel secure and welcome. We also value the well-being of each of our employees and are dedicated to creating a healthy place to work, learn and live. In the interest of maintaining a safe and healthy environment for our students, employees, patients</w:t>
      </w:r>
      <w:r w:rsidR="000418FA" w:rsidRPr="00F34053">
        <w:rPr>
          <w:rFonts w:asciiTheme="majorHAnsi" w:hAnsiTheme="majorHAnsi" w:cstheme="majorHAnsi"/>
          <w:sz w:val="24"/>
          <w:szCs w:val="24"/>
        </w:rPr>
        <w:t>,</w:t>
      </w:r>
      <w:r w:rsidRPr="00F34053">
        <w:rPr>
          <w:rFonts w:asciiTheme="majorHAnsi" w:hAnsiTheme="majorHAnsi" w:cstheme="majorHAnsi"/>
          <w:sz w:val="24"/>
          <w:szCs w:val="24"/>
        </w:rPr>
        <w:t xml:space="preserve"> and visitors the University of Kentucky is a Tobacco &amp; Drug Free campus. As an Equal Opportunity Employer, we strongly encourage veterans, individuals with disabilities, women, and all minorities to consider our employment opportunities.</w:t>
      </w:r>
      <w:r w:rsidR="00680396" w:rsidRPr="00F34053">
        <w:rPr>
          <w:rFonts w:asciiTheme="majorHAnsi" w:hAnsiTheme="majorHAnsi" w:cstheme="majorHAnsi"/>
          <w:sz w:val="24"/>
          <w:szCs w:val="24"/>
        </w:rPr>
        <w:t xml:space="preserve">  Please direct any questions to Shana Hall at </w:t>
      </w:r>
      <w:hyperlink r:id="rId14" w:history="1">
        <w:r w:rsidR="00680396" w:rsidRPr="00F34053">
          <w:rPr>
            <w:rStyle w:val="Hyperlink"/>
            <w:rFonts w:asciiTheme="majorHAnsi" w:hAnsiTheme="majorHAnsi" w:cstheme="majorHAnsi"/>
            <w:sz w:val="24"/>
            <w:szCs w:val="24"/>
          </w:rPr>
          <w:t>shana.hall@uky.edu</w:t>
        </w:r>
      </w:hyperlink>
      <w:r w:rsidR="00680396" w:rsidRPr="00F34053">
        <w:rPr>
          <w:rFonts w:asciiTheme="majorHAnsi" w:hAnsiTheme="majorHAnsi" w:cstheme="majorHAnsi"/>
          <w:sz w:val="24"/>
          <w:szCs w:val="24"/>
        </w:rPr>
        <w:t>.</w:t>
      </w:r>
    </w:p>
    <w:p w14:paraId="27E69C53" w14:textId="37D9E2CA" w:rsidR="00EA066B" w:rsidRPr="00F34053" w:rsidRDefault="00EA066B" w:rsidP="00B244DE">
      <w:pPr>
        <w:spacing w:line="240" w:lineRule="auto"/>
        <w:rPr>
          <w:rFonts w:asciiTheme="majorHAnsi" w:hAnsiTheme="majorHAnsi" w:cstheme="majorHAnsi"/>
          <w:sz w:val="24"/>
          <w:szCs w:val="24"/>
        </w:rPr>
      </w:pPr>
      <w:r w:rsidRPr="00F34053">
        <w:rPr>
          <w:rFonts w:asciiTheme="majorHAnsi" w:hAnsiTheme="majorHAnsi" w:cstheme="majorHAnsi"/>
          <w:sz w:val="24"/>
          <w:szCs w:val="24"/>
        </w:rPr>
        <w:t>Located in central Kentucky, Lexington (</w:t>
      </w:r>
      <w:r w:rsidR="00FE731F" w:rsidRPr="00F34053">
        <w:rPr>
          <w:rFonts w:asciiTheme="majorHAnsi" w:hAnsiTheme="majorHAnsi" w:cstheme="majorHAnsi"/>
          <w:sz w:val="24"/>
          <w:szCs w:val="24"/>
        </w:rPr>
        <w:t xml:space="preserve">metro </w:t>
      </w:r>
      <w:r w:rsidRPr="00F34053">
        <w:rPr>
          <w:rFonts w:asciiTheme="majorHAnsi" w:hAnsiTheme="majorHAnsi" w:cstheme="majorHAnsi"/>
          <w:sz w:val="24"/>
          <w:szCs w:val="24"/>
        </w:rPr>
        <w:t>pop</w:t>
      </w:r>
      <w:r w:rsidR="00FE731F" w:rsidRPr="00F34053">
        <w:rPr>
          <w:rFonts w:asciiTheme="majorHAnsi" w:hAnsiTheme="majorHAnsi" w:cstheme="majorHAnsi"/>
          <w:sz w:val="24"/>
          <w:szCs w:val="24"/>
        </w:rPr>
        <w:t>ulation about</w:t>
      </w:r>
      <w:r w:rsidRPr="00F34053">
        <w:rPr>
          <w:rFonts w:asciiTheme="majorHAnsi" w:hAnsiTheme="majorHAnsi" w:cstheme="majorHAnsi"/>
          <w:sz w:val="24"/>
          <w:szCs w:val="24"/>
        </w:rPr>
        <w:t xml:space="preserve"> </w:t>
      </w:r>
      <w:r w:rsidR="00FE731F" w:rsidRPr="00F34053">
        <w:rPr>
          <w:rFonts w:asciiTheme="majorHAnsi" w:hAnsiTheme="majorHAnsi" w:cstheme="majorHAnsi"/>
          <w:sz w:val="24"/>
          <w:szCs w:val="24"/>
        </w:rPr>
        <w:t>500,000</w:t>
      </w:r>
      <w:r w:rsidRPr="00F34053">
        <w:rPr>
          <w:rFonts w:asciiTheme="majorHAnsi" w:hAnsiTheme="majorHAnsi" w:cstheme="majorHAnsi"/>
          <w:sz w:val="24"/>
          <w:szCs w:val="24"/>
        </w:rPr>
        <w:t xml:space="preserve">) is widely known as the “horse capital of the world” and is roughly an hour’s drive from Louisville and Cincinnati. Lexington has </w:t>
      </w:r>
      <w:proofErr w:type="gramStart"/>
      <w:r w:rsidRPr="00F34053">
        <w:rPr>
          <w:rFonts w:asciiTheme="majorHAnsi" w:hAnsiTheme="majorHAnsi" w:cstheme="majorHAnsi"/>
          <w:sz w:val="24"/>
          <w:szCs w:val="24"/>
        </w:rPr>
        <w:t>a number of</w:t>
      </w:r>
      <w:proofErr w:type="gramEnd"/>
      <w:r w:rsidRPr="00F34053">
        <w:rPr>
          <w:rFonts w:asciiTheme="majorHAnsi" w:hAnsiTheme="majorHAnsi" w:cstheme="majorHAnsi"/>
          <w:sz w:val="24"/>
          <w:szCs w:val="24"/>
        </w:rPr>
        <w:t xml:space="preserve"> desirable amenities, vibrant dining and nightlife, and plenty of outdoor activities</w:t>
      </w:r>
      <w:r w:rsidR="000A1E07" w:rsidRPr="00F34053">
        <w:rPr>
          <w:rFonts w:asciiTheme="majorHAnsi" w:hAnsiTheme="majorHAnsi" w:cstheme="majorHAnsi"/>
          <w:sz w:val="24"/>
          <w:szCs w:val="24"/>
        </w:rPr>
        <w:t>,</w:t>
      </w:r>
      <w:r w:rsidRPr="00F34053">
        <w:rPr>
          <w:rFonts w:asciiTheme="majorHAnsi" w:hAnsiTheme="majorHAnsi" w:cstheme="majorHAnsi"/>
          <w:sz w:val="24"/>
          <w:szCs w:val="24"/>
        </w:rPr>
        <w:t xml:space="preserve"> and it is regularly cited as one of the top places to live in the US. Please consider joining our team.</w:t>
      </w:r>
    </w:p>
    <w:p w14:paraId="77243B55" w14:textId="77777777" w:rsidR="00E55061" w:rsidRPr="00F34053" w:rsidRDefault="00E55061" w:rsidP="005545B6">
      <w:pPr>
        <w:spacing w:line="240" w:lineRule="auto"/>
        <w:rPr>
          <w:rFonts w:asciiTheme="majorHAnsi" w:hAnsiTheme="majorHAnsi" w:cstheme="majorHAnsi"/>
          <w:sz w:val="24"/>
          <w:szCs w:val="24"/>
        </w:rPr>
      </w:pPr>
    </w:p>
    <w:sectPr w:rsidR="00E55061" w:rsidRPr="00F34053">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E491" w14:textId="77777777" w:rsidR="0098085B" w:rsidRDefault="0098085B">
      <w:pPr>
        <w:spacing w:line="240" w:lineRule="auto"/>
      </w:pPr>
      <w:r>
        <w:separator/>
      </w:r>
    </w:p>
  </w:endnote>
  <w:endnote w:type="continuationSeparator" w:id="0">
    <w:p w14:paraId="0717DCF9" w14:textId="77777777" w:rsidR="0098085B" w:rsidRDefault="00980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4E93" w14:textId="77777777" w:rsidR="0098085B" w:rsidRDefault="0098085B">
      <w:pPr>
        <w:spacing w:line="240" w:lineRule="auto"/>
      </w:pPr>
      <w:r>
        <w:separator/>
      </w:r>
    </w:p>
  </w:footnote>
  <w:footnote w:type="continuationSeparator" w:id="0">
    <w:p w14:paraId="2B3E29E0" w14:textId="77777777" w:rsidR="0098085B" w:rsidRDefault="00980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3B5A" w14:textId="77777777" w:rsidR="00E55061" w:rsidRDefault="00E55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43C90"/>
    <w:multiLevelType w:val="hybridMultilevel"/>
    <w:tmpl w:val="65A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86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MjcyNjQxN7QwMzdV0lEKTi0uzszPAykwrAUAExBhbywAAAA="/>
  </w:docVars>
  <w:rsids>
    <w:rsidRoot w:val="00E55061"/>
    <w:rsid w:val="00006F8D"/>
    <w:rsid w:val="000418FA"/>
    <w:rsid w:val="0005440D"/>
    <w:rsid w:val="000823D7"/>
    <w:rsid w:val="00083875"/>
    <w:rsid w:val="000A1E07"/>
    <w:rsid w:val="000B14E3"/>
    <w:rsid w:val="0010330B"/>
    <w:rsid w:val="001B77E5"/>
    <w:rsid w:val="001C1A96"/>
    <w:rsid w:val="001E57EF"/>
    <w:rsid w:val="00210EAE"/>
    <w:rsid w:val="00225A3C"/>
    <w:rsid w:val="002543E5"/>
    <w:rsid w:val="00261C61"/>
    <w:rsid w:val="0028453B"/>
    <w:rsid w:val="00296935"/>
    <w:rsid w:val="002D4EF2"/>
    <w:rsid w:val="002D77D9"/>
    <w:rsid w:val="00315B85"/>
    <w:rsid w:val="0034258A"/>
    <w:rsid w:val="00395F04"/>
    <w:rsid w:val="003A7002"/>
    <w:rsid w:val="003C1231"/>
    <w:rsid w:val="00405651"/>
    <w:rsid w:val="004107BC"/>
    <w:rsid w:val="00422910"/>
    <w:rsid w:val="00430DEA"/>
    <w:rsid w:val="00452797"/>
    <w:rsid w:val="00453083"/>
    <w:rsid w:val="004731DC"/>
    <w:rsid w:val="00475DBA"/>
    <w:rsid w:val="00495EAA"/>
    <w:rsid w:val="004B61DA"/>
    <w:rsid w:val="004B6816"/>
    <w:rsid w:val="004E0FC1"/>
    <w:rsid w:val="004E3746"/>
    <w:rsid w:val="00530ECC"/>
    <w:rsid w:val="005545B6"/>
    <w:rsid w:val="005567AC"/>
    <w:rsid w:val="00556DC1"/>
    <w:rsid w:val="00561DE2"/>
    <w:rsid w:val="0056510C"/>
    <w:rsid w:val="00572A53"/>
    <w:rsid w:val="005B2F1C"/>
    <w:rsid w:val="005D43A4"/>
    <w:rsid w:val="00631975"/>
    <w:rsid w:val="00632EB0"/>
    <w:rsid w:val="00653988"/>
    <w:rsid w:val="00670760"/>
    <w:rsid w:val="00680396"/>
    <w:rsid w:val="00683B1D"/>
    <w:rsid w:val="00695840"/>
    <w:rsid w:val="006B1B2B"/>
    <w:rsid w:val="006E7DD2"/>
    <w:rsid w:val="0070519E"/>
    <w:rsid w:val="00732E92"/>
    <w:rsid w:val="00793905"/>
    <w:rsid w:val="007A0762"/>
    <w:rsid w:val="007A32FF"/>
    <w:rsid w:val="007C2472"/>
    <w:rsid w:val="007F4307"/>
    <w:rsid w:val="00812AA9"/>
    <w:rsid w:val="0082066F"/>
    <w:rsid w:val="008C09CC"/>
    <w:rsid w:val="008E324D"/>
    <w:rsid w:val="0091775A"/>
    <w:rsid w:val="0092736E"/>
    <w:rsid w:val="009773A2"/>
    <w:rsid w:val="0098085B"/>
    <w:rsid w:val="009901CD"/>
    <w:rsid w:val="00A14E38"/>
    <w:rsid w:val="00A24E3D"/>
    <w:rsid w:val="00A46F0D"/>
    <w:rsid w:val="00A47674"/>
    <w:rsid w:val="00A5182E"/>
    <w:rsid w:val="00A535D2"/>
    <w:rsid w:val="00AB1A5D"/>
    <w:rsid w:val="00B002AE"/>
    <w:rsid w:val="00B244DE"/>
    <w:rsid w:val="00B54926"/>
    <w:rsid w:val="00BA7FEB"/>
    <w:rsid w:val="00BC584D"/>
    <w:rsid w:val="00BF065F"/>
    <w:rsid w:val="00C127E5"/>
    <w:rsid w:val="00C45556"/>
    <w:rsid w:val="00C62092"/>
    <w:rsid w:val="00C67078"/>
    <w:rsid w:val="00C85A5F"/>
    <w:rsid w:val="00CA1F20"/>
    <w:rsid w:val="00CA3DE3"/>
    <w:rsid w:val="00CB4496"/>
    <w:rsid w:val="00CB7ADC"/>
    <w:rsid w:val="00D02B38"/>
    <w:rsid w:val="00D71010"/>
    <w:rsid w:val="00D8398A"/>
    <w:rsid w:val="00D965D6"/>
    <w:rsid w:val="00D96CA2"/>
    <w:rsid w:val="00DD1E6B"/>
    <w:rsid w:val="00DF1206"/>
    <w:rsid w:val="00DF3DBF"/>
    <w:rsid w:val="00E00A65"/>
    <w:rsid w:val="00E12DF2"/>
    <w:rsid w:val="00E1456D"/>
    <w:rsid w:val="00E5379C"/>
    <w:rsid w:val="00E55061"/>
    <w:rsid w:val="00EA066B"/>
    <w:rsid w:val="00EA402C"/>
    <w:rsid w:val="00EC61C7"/>
    <w:rsid w:val="00EE368B"/>
    <w:rsid w:val="00F34053"/>
    <w:rsid w:val="00F719B1"/>
    <w:rsid w:val="00F849D4"/>
    <w:rsid w:val="00F94DC5"/>
    <w:rsid w:val="00FB7A22"/>
    <w:rsid w:val="00FC761F"/>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3B4D"/>
  <w15:docId w15:val="{52284A83-26F4-4F34-9112-F5954097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A066B"/>
    <w:rPr>
      <w:color w:val="0000FF"/>
      <w:u w:val="single"/>
    </w:rPr>
  </w:style>
  <w:style w:type="character" w:styleId="UnresolvedMention">
    <w:name w:val="Unresolved Mention"/>
    <w:basedOn w:val="DefaultParagraphFont"/>
    <w:uiPriority w:val="99"/>
    <w:semiHidden/>
    <w:unhideWhenUsed/>
    <w:rsid w:val="007A0762"/>
    <w:rPr>
      <w:color w:val="605E5C"/>
      <w:shd w:val="clear" w:color="auto" w:fill="E1DFDD"/>
    </w:rPr>
  </w:style>
  <w:style w:type="paragraph" w:styleId="ListParagraph">
    <w:name w:val="List Paragraph"/>
    <w:basedOn w:val="Normal"/>
    <w:uiPriority w:val="34"/>
    <w:qFormat/>
    <w:rsid w:val="00D0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57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ton.uky.edu/programs/masters/master-science-strategic-human-resources-management-and-analytics" TargetMode="External"/><Relationship Id="rId13" Type="http://schemas.openxmlformats.org/officeDocument/2006/relationships/hyperlink" Target="mailto:walter.ferrier@uk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jobs.uky.edu/postings/4965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jobs.uky.edu/postings/49658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atton.uky.edu/faculty-research/departments/management" TargetMode="External"/><Relationship Id="rId4" Type="http://schemas.openxmlformats.org/officeDocument/2006/relationships/settings" Target="settings.xml"/><Relationship Id="rId9" Type="http://schemas.openxmlformats.org/officeDocument/2006/relationships/hyperlink" Target="https://links.uky.edu/" TargetMode="External"/><Relationship Id="rId14" Type="http://schemas.openxmlformats.org/officeDocument/2006/relationships/hyperlink" Target="mailto:shana.hall@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CXUxyDY0uuv8kcFbVipBHuioQ==">AMUW2mUZLu5H2ZB3gbi2qfHf7mzP116edjTXzTEiEAcAIuEfk3RhnD2UWlxC3P++xJHXpQNAm0hOkqcyDlbxnRc/RS1EoWlcoLwdoSSvr3o3GxY4ZZOi8ec=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Ferrier, Walter J.</dc:creator>
  <cp:lastModifiedBy>Zhu, Susan</cp:lastModifiedBy>
  <cp:revision>2</cp:revision>
  <cp:lastPrinted>2023-11-08T14:38:00Z</cp:lastPrinted>
  <dcterms:created xsi:type="dcterms:W3CDTF">2023-11-09T18:14:00Z</dcterms:created>
  <dcterms:modified xsi:type="dcterms:W3CDTF">2023-11-09T18:14:00Z</dcterms:modified>
</cp:coreProperties>
</file>