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131F" w14:textId="435B1D2D" w:rsidR="00DF7423" w:rsidRDefault="00DF7423" w:rsidP="00DF7423">
      <w:pPr>
        <w:rPr>
          <w:b/>
          <w:bCs/>
        </w:rPr>
      </w:pPr>
      <w:r w:rsidRPr="00DF7423">
        <w:rPr>
          <w:b/>
          <w:bCs/>
        </w:rPr>
        <w:t xml:space="preserve">CALL FOR SPECIAL ISSUES PROPOSALS </w:t>
      </w:r>
    </w:p>
    <w:p w14:paraId="4F6D2E6E" w14:textId="2014D7A8" w:rsidR="00370129" w:rsidRPr="00DF7423" w:rsidRDefault="00370129" w:rsidP="00DF7423">
      <w:pPr>
        <w:rPr>
          <w:b/>
          <w:bCs/>
        </w:rPr>
      </w:pPr>
      <w:r>
        <w:rPr>
          <w:b/>
          <w:bCs/>
        </w:rPr>
        <w:t xml:space="preserve">THE INTERNATIONAL JOURNAL OF HRM </w:t>
      </w:r>
    </w:p>
    <w:p w14:paraId="53A2608E" w14:textId="61A85365" w:rsidR="00DF7423" w:rsidRPr="00DF7423" w:rsidRDefault="00DF7423" w:rsidP="00DF7423">
      <w:pPr>
        <w:rPr>
          <w:b/>
          <w:bCs/>
        </w:rPr>
      </w:pPr>
      <w:r w:rsidRPr="00DF7423">
        <w:rPr>
          <w:b/>
          <w:bCs/>
        </w:rPr>
        <w:t>DEADLINE: MAY 1</w:t>
      </w:r>
      <w:r w:rsidR="00663E00">
        <w:rPr>
          <w:b/>
          <w:bCs/>
        </w:rPr>
        <w:t>5</w:t>
      </w:r>
      <w:r w:rsidRPr="00DF7423">
        <w:rPr>
          <w:b/>
          <w:bCs/>
        </w:rPr>
        <w:t>, 202</w:t>
      </w:r>
      <w:r w:rsidR="00AF2416">
        <w:rPr>
          <w:b/>
          <w:bCs/>
        </w:rPr>
        <w:t>1</w:t>
      </w:r>
      <w:r w:rsidRPr="00DF7423">
        <w:rPr>
          <w:b/>
          <w:bCs/>
        </w:rPr>
        <w:t xml:space="preserve"> </w:t>
      </w:r>
    </w:p>
    <w:p w14:paraId="175F0EB1" w14:textId="060155F3" w:rsidR="00DF7423" w:rsidRDefault="00DF7423" w:rsidP="00DF7423">
      <w:r>
        <w:t>From 2019, The International Journal of Human Resource Management (IJHRM) adopted a 'Call for Proposals' approach to solicit strong proposals for special issues. Instead of approving proposals for Special Issues throughout the year, we will select six proposals for special issues once a year. For the new round, we invite submissions of Proposals for Special Issues to be published in 202</w:t>
      </w:r>
      <w:r w:rsidR="00AF2416">
        <w:t>3</w:t>
      </w:r>
      <w:r>
        <w:t>-2</w:t>
      </w:r>
      <w:r w:rsidR="00AF2416">
        <w:t>4</w:t>
      </w:r>
      <w:r>
        <w:t>, with the deadline May 1</w:t>
      </w:r>
      <w:r w:rsidR="00663E00">
        <w:t>5</w:t>
      </w:r>
      <w:r>
        <w:t>, 202</w:t>
      </w:r>
      <w:r w:rsidR="00AF2416">
        <w:t>1</w:t>
      </w:r>
      <w:r>
        <w:t>.</w:t>
      </w:r>
    </w:p>
    <w:p w14:paraId="34C34D61" w14:textId="77777777" w:rsidR="00DF7423" w:rsidRPr="00DF7423" w:rsidRDefault="00DF7423" w:rsidP="00DF7423">
      <w:pPr>
        <w:rPr>
          <w:u w:val="single"/>
        </w:rPr>
      </w:pPr>
      <w:r w:rsidRPr="00DF7423">
        <w:rPr>
          <w:u w:val="single"/>
        </w:rPr>
        <w:t xml:space="preserve">Proposal Guidelines </w:t>
      </w:r>
    </w:p>
    <w:p w14:paraId="437C5B1A" w14:textId="77777777" w:rsidR="00DF7423" w:rsidRDefault="00DF7423" w:rsidP="00DF7423">
      <w:r>
        <w:t>The Proposal for a Special Issue needs to include the following:</w:t>
      </w:r>
    </w:p>
    <w:p w14:paraId="14BFDE9F" w14:textId="77777777" w:rsidR="00DF7423" w:rsidRDefault="00DF7423" w:rsidP="00DF7423">
      <w:pPr>
        <w:pStyle w:val="ListParagraph"/>
        <w:numPr>
          <w:ilvl w:val="0"/>
          <w:numId w:val="1"/>
        </w:numPr>
      </w:pPr>
      <w:r>
        <w:t>The proposed Guest Editor(s) / Editorial Team (name, bio and details (address and mail address), contact editor, max 100 words for every guest editor)</w:t>
      </w:r>
    </w:p>
    <w:p w14:paraId="1FCC3C00" w14:textId="1CC20735" w:rsidR="00DF7423" w:rsidRDefault="00DF7423" w:rsidP="00DF7423">
      <w:pPr>
        <w:pStyle w:val="ListParagraph"/>
        <w:numPr>
          <w:ilvl w:val="0"/>
          <w:numId w:val="1"/>
        </w:numPr>
      </w:pPr>
      <w:r>
        <w:t xml:space="preserve">Objectives of the Special Issue and a provisional title (max </w:t>
      </w:r>
      <w:r w:rsidR="00EB510D">
        <w:t>250</w:t>
      </w:r>
      <w:r>
        <w:t xml:space="preserve"> words, excluded references)</w:t>
      </w:r>
    </w:p>
    <w:p w14:paraId="7926955A" w14:textId="7829125C" w:rsidR="00DF7423" w:rsidRDefault="00DF7423" w:rsidP="00DF7423">
      <w:pPr>
        <w:pStyle w:val="ListParagraph"/>
        <w:numPr>
          <w:ilvl w:val="0"/>
          <w:numId w:val="1"/>
        </w:numPr>
      </w:pPr>
      <w:r>
        <w:t xml:space="preserve">Theoretical contributions (added value) and practical importance of the Special Issue (max </w:t>
      </w:r>
      <w:r w:rsidR="00EB510D">
        <w:t>500</w:t>
      </w:r>
      <w:r>
        <w:t xml:space="preserve"> words)</w:t>
      </w:r>
    </w:p>
    <w:p w14:paraId="583C973A" w14:textId="77777777" w:rsidR="00DF7423" w:rsidRDefault="00DF7423" w:rsidP="00DF7423">
      <w:pPr>
        <w:pStyle w:val="ListParagraph"/>
        <w:numPr>
          <w:ilvl w:val="0"/>
          <w:numId w:val="1"/>
        </w:numPr>
      </w:pPr>
      <w:r>
        <w:t>International coverage and fit between the proposed Special Issue and IJHRM (max 200 words)</w:t>
      </w:r>
    </w:p>
    <w:p w14:paraId="27827DE3" w14:textId="77777777" w:rsidR="00DF7423" w:rsidRDefault="00DF7423" w:rsidP="00DF7423">
      <w:pPr>
        <w:pStyle w:val="ListParagraph"/>
        <w:numPr>
          <w:ilvl w:val="0"/>
          <w:numId w:val="1"/>
        </w:numPr>
      </w:pPr>
      <w:r>
        <w:t>Provisional timeline and information on how the Call for Papers will be advertised and generated</w:t>
      </w:r>
    </w:p>
    <w:p w14:paraId="542443EE" w14:textId="5FD3A082" w:rsidR="00DF7423" w:rsidRDefault="00DF7423" w:rsidP="00DF7423">
      <w:r>
        <w:t>A Special Issue should contain a minimum of four and a maximum of seven papers, in addition to a substantial Introduction. The introduction of the Special Issue should contain an overview of the field, specific contributions of the Special Issue and a short overview of the articles in the Special Issue. It should also contain future directions for research in this domain. The Guest Editor(s) are the authors of this Introduction and maximum of one other article in the Special Issue.</w:t>
      </w:r>
    </w:p>
    <w:p w14:paraId="0E4EF2D5" w14:textId="77777777" w:rsidR="00DF7423" w:rsidRPr="00DF7423" w:rsidRDefault="00DF7423" w:rsidP="00DF7423">
      <w:pPr>
        <w:rPr>
          <w:u w:val="single"/>
        </w:rPr>
      </w:pPr>
      <w:r w:rsidRPr="00DF7423">
        <w:rPr>
          <w:u w:val="single"/>
        </w:rPr>
        <w:t xml:space="preserve">Review Process </w:t>
      </w:r>
    </w:p>
    <w:p w14:paraId="05C6820A" w14:textId="749634CE" w:rsidR="00DF7423" w:rsidRDefault="00DF7423" w:rsidP="00DF7423">
      <w:r>
        <w:t>Proposals for Special Issues should be submitted to the Special Issues Editor Prof Karin Sanders by May 1</w:t>
      </w:r>
      <w:r w:rsidR="00663E00">
        <w:t>5</w:t>
      </w:r>
      <w:r>
        <w:t>, 202</w:t>
      </w:r>
      <w:r w:rsidR="00663E00">
        <w:t>1</w:t>
      </w:r>
      <w:r>
        <w:t xml:space="preserve"> (k.sanders@unsw.edu.au). Please also contact Karin Sanders if you have any queries. When submitting a proposal, please include in the email subject line: “Special Issue Proposal IJHRM”.</w:t>
      </w:r>
    </w:p>
    <w:p w14:paraId="2B777700" w14:textId="4174B361" w:rsidR="00DF7423" w:rsidRDefault="00DF7423" w:rsidP="00DF7423">
      <w:r>
        <w:t xml:space="preserve">All proposals will be reviewed by the Special Issues Editor and the Co-Editors-in-Chief of IJHRM </w:t>
      </w:r>
      <w:r w:rsidR="001A78E0">
        <w:t xml:space="preserve">(Michael Dickmann, Emma Parry, Fang Lee Cooke, Karin Sanders) </w:t>
      </w:r>
      <w:r>
        <w:t xml:space="preserve">and assessed based on the quality of the proposal, proposed Guest </w:t>
      </w:r>
      <w:proofErr w:type="gramStart"/>
      <w:r>
        <w:t>Editors</w:t>
      </w:r>
      <w:proofErr w:type="gramEnd"/>
      <w:r>
        <w:t xml:space="preserve"> and the fit with the Journal. Decisions will be announced before June 1</w:t>
      </w:r>
      <w:r w:rsidR="00663E00">
        <w:t>5</w:t>
      </w:r>
      <w:r>
        <w:t>, 202</w:t>
      </w:r>
      <w:r w:rsidR="001A78E0">
        <w:t>1</w:t>
      </w:r>
      <w:r>
        <w:t xml:space="preserve">. The Special Issues Editor will liaison with the guest editors of the selected proposals throughout the process of Call for Papers, till sending all the papers and Introduction to the publisher. </w:t>
      </w:r>
    </w:p>
    <w:p w14:paraId="211D0BC6" w14:textId="71C35871" w:rsidR="00F75AD4" w:rsidRDefault="00DF7423" w:rsidP="00DF7423">
      <w:r>
        <w:lastRenderedPageBreak/>
        <w:t>All papers for the Special Issue will be subject to the same double-blind peer review process as regular issues of IJHRM and accepted papers must meet the editorial standard of IJHRM.</w:t>
      </w:r>
    </w:p>
    <w:p w14:paraId="6E24D08C" w14:textId="27D71F67" w:rsidR="00DF7423" w:rsidRDefault="00DF7423" w:rsidP="00DF7423"/>
    <w:p w14:paraId="2D037CEB" w14:textId="38A508C5" w:rsidR="00DF7423" w:rsidRPr="001A78E0" w:rsidRDefault="00DF7423" w:rsidP="00DF7423"/>
    <w:sectPr w:rsidR="00DF7423" w:rsidRPr="001A7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8131E"/>
    <w:multiLevelType w:val="hybridMultilevel"/>
    <w:tmpl w:val="243EB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F7340BB"/>
    <w:multiLevelType w:val="hybridMultilevel"/>
    <w:tmpl w:val="AC98D50E"/>
    <w:lvl w:ilvl="0" w:tplc="2090BCB8">
      <w:start w:val="1"/>
      <w:numFmt w:val="decimal"/>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7423"/>
    <w:rsid w:val="0006188C"/>
    <w:rsid w:val="001A78E0"/>
    <w:rsid w:val="00370129"/>
    <w:rsid w:val="003800E0"/>
    <w:rsid w:val="004D288E"/>
    <w:rsid w:val="0053519A"/>
    <w:rsid w:val="00663E00"/>
    <w:rsid w:val="00952F24"/>
    <w:rsid w:val="00AF2416"/>
    <w:rsid w:val="00BF43AE"/>
    <w:rsid w:val="00D17B17"/>
    <w:rsid w:val="00DF7423"/>
    <w:rsid w:val="00E747FD"/>
    <w:rsid w:val="00EB510D"/>
    <w:rsid w:val="00F02613"/>
    <w:rsid w:val="00F526F8"/>
    <w:rsid w:val="00F75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07A6"/>
  <w15:chartTrackingRefBased/>
  <w15:docId w15:val="{BF6E6A63-990D-4850-A4AB-065CEC48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423"/>
    <w:rPr>
      <w:color w:val="0000FF" w:themeColor="hyperlink"/>
      <w:u w:val="single"/>
    </w:rPr>
  </w:style>
  <w:style w:type="character" w:styleId="UnresolvedMention">
    <w:name w:val="Unresolved Mention"/>
    <w:basedOn w:val="DefaultParagraphFont"/>
    <w:uiPriority w:val="99"/>
    <w:semiHidden/>
    <w:unhideWhenUsed/>
    <w:rsid w:val="00DF7423"/>
    <w:rPr>
      <w:color w:val="605E5C"/>
      <w:shd w:val="clear" w:color="auto" w:fill="E1DFDD"/>
    </w:rPr>
  </w:style>
  <w:style w:type="paragraph" w:styleId="ListParagraph">
    <w:name w:val="List Paragraph"/>
    <w:basedOn w:val="Normal"/>
    <w:uiPriority w:val="34"/>
    <w:qFormat/>
    <w:rsid w:val="00DF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826044">
      <w:bodyDiv w:val="1"/>
      <w:marLeft w:val="0"/>
      <w:marRight w:val="0"/>
      <w:marTop w:val="0"/>
      <w:marBottom w:val="0"/>
      <w:divBdr>
        <w:top w:val="none" w:sz="0" w:space="0" w:color="auto"/>
        <w:left w:val="none" w:sz="0" w:space="0" w:color="auto"/>
        <w:bottom w:val="none" w:sz="0" w:space="0" w:color="auto"/>
        <w:right w:val="none" w:sz="0" w:space="0" w:color="auto"/>
      </w:divBdr>
    </w:div>
    <w:div w:id="18987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UNSW Sydney</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Sanders</dc:creator>
  <cp:keywords/>
  <dc:description/>
  <cp:lastModifiedBy>Karin Sanders</cp:lastModifiedBy>
  <cp:revision>2</cp:revision>
  <dcterms:created xsi:type="dcterms:W3CDTF">2021-04-07T21:59:00Z</dcterms:created>
  <dcterms:modified xsi:type="dcterms:W3CDTF">2021-04-07T21:59:00Z</dcterms:modified>
</cp:coreProperties>
</file>